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CF23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b/>
          <w:bCs/>
          <w:color w:val="333333"/>
          <w:kern w:val="0"/>
          <w:sz w:val="22"/>
          <w:szCs w:val="22"/>
          <w:lang w:eastAsia="en-GB"/>
          <w14:ligatures w14:val="none"/>
        </w:rPr>
        <w:t>AUTHORISATION FOR USE OF REGISTERED SMS SENDER ID</w:t>
      </w:r>
    </w:p>
    <w:p w14:paraId="52064F39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71A31EB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color w:val="333333"/>
          <w:kern w:val="0"/>
          <w:sz w:val="19"/>
          <w:szCs w:val="19"/>
          <w:lang w:eastAsia="en-GB"/>
          <w14:ligatures w14:val="none"/>
        </w:rPr>
        <w:t xml:space="preserve">This Letter of Attorney is to certify that </w:t>
      </w:r>
      <w:r w:rsidRPr="00DD272A">
        <w:rPr>
          <w:rFonts w:ascii="DNA Text" w:eastAsia="Times New Roman" w:hAnsi="DNA Text" w:cs="Times New Roman"/>
          <w:b/>
          <w:bCs/>
          <w:color w:val="333333"/>
          <w:kern w:val="0"/>
          <w:sz w:val="19"/>
          <w:szCs w:val="19"/>
          <w:lang w:eastAsia="en-GB"/>
          <w14:ligatures w14:val="none"/>
        </w:rPr>
        <w:t>Twilio Ireland Limited</w:t>
      </w:r>
      <w:r w:rsidRPr="00DD272A">
        <w:rPr>
          <w:rFonts w:ascii="DNA Text" w:eastAsia="Times New Roman" w:hAnsi="DNA Text" w:cs="Times New Roman"/>
          <w:color w:val="333333"/>
          <w:kern w:val="0"/>
          <w:sz w:val="19"/>
          <w:szCs w:val="19"/>
          <w:lang w:eastAsia="en-GB"/>
          <w14:ligatures w14:val="none"/>
        </w:rPr>
        <w:t xml:space="preserve"> is authorised to use SMS Sender IDs registered to </w:t>
      </w:r>
      <w:proofErr w:type="spellStart"/>
      <w:r w:rsidRPr="00DD272A">
        <w:rPr>
          <w:rFonts w:ascii="DNA Text" w:eastAsia="Times New Roman" w:hAnsi="DNA Text" w:cs="Times New Roman"/>
          <w:color w:val="333333"/>
          <w:kern w:val="0"/>
          <w:sz w:val="19"/>
          <w:szCs w:val="19"/>
          <w:lang w:eastAsia="en-GB"/>
          <w14:ligatures w14:val="none"/>
        </w:rPr>
        <w:t>Traficom</w:t>
      </w:r>
      <w:proofErr w:type="spellEnd"/>
      <w:r w:rsidRPr="00DD272A">
        <w:rPr>
          <w:rFonts w:ascii="DNA Text" w:eastAsia="Times New Roman" w:hAnsi="DNA Text" w:cs="Times New Roman"/>
          <w:color w:val="333333"/>
          <w:kern w:val="0"/>
          <w:sz w:val="19"/>
          <w:szCs w:val="19"/>
          <w:lang w:eastAsia="en-GB"/>
          <w14:ligatures w14:val="none"/>
        </w:rPr>
        <w:t xml:space="preserve">, specified below to send A2P SMS on behalf of </w:t>
      </w:r>
      <w:r w:rsidRPr="00DD272A">
        <w:rPr>
          <w:rFonts w:ascii="DNA Text" w:eastAsia="Times New Roman" w:hAnsi="DNA Text" w:cs="Times New Roman"/>
          <w:color w:val="333333"/>
          <w:kern w:val="0"/>
          <w:sz w:val="19"/>
          <w:szCs w:val="19"/>
          <w:shd w:val="clear" w:color="auto" w:fill="FFFF00"/>
          <w:lang w:eastAsia="en-GB"/>
          <w14:ligatures w14:val="none"/>
        </w:rPr>
        <w:t>[name of the company that registered the SMS Sender ID]</w:t>
      </w:r>
      <w:r w:rsidRPr="00DD272A">
        <w:rPr>
          <w:rFonts w:ascii="DNA Text" w:eastAsia="Times New Roman" w:hAnsi="DNA Text" w:cs="Times New Roman"/>
          <w:color w:val="333333"/>
          <w:kern w:val="0"/>
          <w:sz w:val="19"/>
          <w:szCs w:val="19"/>
          <w:lang w:eastAsia="en-GB"/>
          <w14:ligatures w14:val="none"/>
        </w:rPr>
        <w:t xml:space="preserve"> to DNA. This authorization is valid until further notice.</w:t>
      </w:r>
    </w:p>
    <w:p w14:paraId="22F9FA03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4"/>
        <w:gridCol w:w="1080"/>
        <w:gridCol w:w="1080"/>
      </w:tblGrid>
      <w:tr w:rsidR="00DD272A" w:rsidRPr="00DD272A" w14:paraId="439290C2" w14:textId="77777777" w:rsidTr="00DD272A">
        <w:trPr>
          <w:trHeight w:val="1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AF8FF4F" w14:textId="77777777" w:rsidR="00DD272A" w:rsidRPr="00DD272A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EEECE1"/>
                <w:kern w:val="0"/>
                <w:sz w:val="19"/>
                <w:szCs w:val="19"/>
                <w:lang w:eastAsia="en-GB"/>
                <w14:ligatures w14:val="none"/>
              </w:rPr>
              <w:t xml:space="preserve">Authorised </w:t>
            </w:r>
            <w:r w:rsidRPr="00DD272A">
              <w:rPr>
                <w:rFonts w:ascii="DNA Text" w:eastAsia="Times New Roman" w:hAnsi="DNA Text" w:cs="Times New Roman"/>
                <w:color w:val="FFFFFF"/>
                <w:kern w:val="0"/>
                <w:sz w:val="19"/>
                <w:szCs w:val="19"/>
                <w:lang w:eastAsia="en-GB"/>
                <w14:ligatures w14:val="none"/>
              </w:rPr>
              <w:t>Organisation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D6758B5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30C2FDE2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DD272A" w:rsidRPr="00DD272A" w14:paraId="6005FC82" w14:textId="77777777" w:rsidTr="00DD272A">
        <w:trPr>
          <w:trHeight w:val="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8C82B28" w14:textId="77777777" w:rsidR="00DD272A" w:rsidRPr="00DD272A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Company: 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Twilio Ireland Limited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22C7EB6" w14:textId="77777777" w:rsidR="00DD272A" w:rsidRPr="00DD272A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VAT-number: 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IE 557454</w:t>
            </w:r>
          </w:p>
        </w:tc>
      </w:tr>
      <w:tr w:rsidR="00DD272A" w:rsidRPr="00DD272A" w14:paraId="18D17C54" w14:textId="77777777" w:rsidTr="00DD272A">
        <w:trPr>
          <w:trHeight w:val="4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0B4F2BF" w14:textId="77777777" w:rsidR="00DD272A" w:rsidRPr="00DD272A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Address: 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 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3 Dublin Landings, North Wall Quay, Dublin 1, Ireland</w:t>
            </w:r>
          </w:p>
        </w:tc>
      </w:tr>
      <w:tr w:rsidR="00DD272A" w:rsidRPr="00DD272A" w14:paraId="42EC7BAA" w14:textId="77777777" w:rsidTr="00DD272A">
        <w:trPr>
          <w:trHeight w:val="1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379B6E6B" w14:textId="77777777" w:rsidR="00DD272A" w:rsidRPr="00DD272A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EEECE1"/>
                <w:kern w:val="0"/>
                <w:sz w:val="19"/>
                <w:szCs w:val="19"/>
                <w:lang w:eastAsia="en-GB"/>
                <w14:ligatures w14:val="none"/>
              </w:rPr>
              <w:t>Authorising Organisation (Registrant)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0E7D8C9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39746FA9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DD272A" w:rsidRPr="00DD272A" w14:paraId="213F8068" w14:textId="77777777" w:rsidTr="00DD272A">
        <w:trPr>
          <w:trHeight w:val="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0550F75D" w14:textId="77777777" w:rsidR="00DD272A" w:rsidRPr="00D746DB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highlight w:val="yellow"/>
                <w:lang w:eastAsia="en-GB"/>
                <w14:ligatures w14:val="none"/>
              </w:rPr>
            </w:pP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 xml:space="preserve">Company: 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0E2E4CA8" w14:textId="77777777" w:rsidR="00DD272A" w:rsidRPr="00D746DB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highlight w:val="yellow"/>
                <w:lang w:eastAsia="en-GB"/>
                <w14:ligatures w14:val="none"/>
              </w:rPr>
            </w:pP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 xml:space="preserve">Company ID: 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</w:p>
        </w:tc>
      </w:tr>
      <w:tr w:rsidR="00DD272A" w:rsidRPr="00DD272A" w14:paraId="24E4CB43" w14:textId="77777777" w:rsidTr="00DD272A">
        <w:trPr>
          <w:trHeight w:val="4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1C2DD22D" w14:textId="77777777" w:rsidR="00DD272A" w:rsidRPr="00D746DB" w:rsidRDefault="00DD272A" w:rsidP="00DD272A">
            <w:pPr>
              <w:spacing w:before="60" w:after="60"/>
              <w:rPr>
                <w:rFonts w:ascii="Times New Roman" w:eastAsia="Times New Roman" w:hAnsi="Times New Roman" w:cs="Times New Roman"/>
                <w:kern w:val="0"/>
                <w:highlight w:val="yellow"/>
                <w:lang w:eastAsia="en-GB"/>
                <w14:ligatures w14:val="none"/>
              </w:rPr>
            </w:pP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 xml:space="preserve">Address: 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  <w:r w:rsidRPr="00D746DB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highlight w:val="yellow"/>
                <w:lang w:eastAsia="en-GB"/>
                <w14:ligatures w14:val="none"/>
              </w:rPr>
              <w:t> </w:t>
            </w:r>
          </w:p>
        </w:tc>
      </w:tr>
    </w:tbl>
    <w:p w14:paraId="785684AE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A2D0205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b/>
          <w:bCs/>
          <w:color w:val="333333"/>
          <w:kern w:val="0"/>
          <w:sz w:val="19"/>
          <w:szCs w:val="19"/>
          <w:lang w:eastAsia="en-GB"/>
          <w14:ligatures w14:val="none"/>
        </w:rPr>
        <w:t>List of all SMS Sender IDs under this authorisation</w:t>
      </w:r>
    </w:p>
    <w:p w14:paraId="1BB34892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9"/>
        <w:gridCol w:w="6645"/>
        <w:gridCol w:w="36"/>
      </w:tblGrid>
      <w:tr w:rsidR="00DD272A" w:rsidRPr="00DD272A" w14:paraId="6562BFDF" w14:textId="77777777" w:rsidTr="00DD272A">
        <w:trPr>
          <w:gridAfter w:val="1"/>
          <w:trHeight w:val="33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vAlign w:val="center"/>
            <w:hideMark/>
          </w:tcPr>
          <w:p w14:paraId="47F3B8D8" w14:textId="77777777" w:rsidR="00DD272A" w:rsidRPr="00DD272A" w:rsidRDefault="00DD272A" w:rsidP="00DD272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FFFFFF" w:themeColor="background1"/>
                <w:kern w:val="0"/>
                <w:sz w:val="19"/>
                <w:szCs w:val="19"/>
                <w:lang w:eastAsia="en-GB"/>
                <w14:ligatures w14:val="none"/>
              </w:rPr>
              <w:t xml:space="preserve">SMS Sender ID </w:t>
            </w:r>
            <w:r w:rsidRPr="00DD272A">
              <w:rPr>
                <w:rFonts w:ascii="DNA Text" w:eastAsia="Times New Roman" w:hAnsi="DNA Text" w:cs="Times New Roman"/>
                <w:color w:val="FFFFFF" w:themeColor="background1"/>
                <w:kern w:val="0"/>
                <w:sz w:val="19"/>
                <w:szCs w:val="19"/>
                <w:lang w:eastAsia="en-GB"/>
                <w14:ligatures w14:val="none"/>
              </w:rPr>
              <w:br/>
              <w:t>(alphanumeric and related short number)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6" w:type="dxa"/>
              <w:left w:w="23" w:type="dxa"/>
              <w:bottom w:w="6" w:type="dxa"/>
              <w:right w:w="23" w:type="dxa"/>
            </w:tcMar>
            <w:vAlign w:val="center"/>
            <w:hideMark/>
          </w:tcPr>
          <w:p w14:paraId="6C070BF6" w14:textId="77777777" w:rsidR="00DD272A" w:rsidRPr="00DD272A" w:rsidRDefault="00DD272A" w:rsidP="00DD272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kern w:val="0"/>
                <w:lang w:eastAsia="en-GB"/>
                <w14:ligatures w14:val="none"/>
              </w:rPr>
            </w:pPr>
            <w:r w:rsidRPr="00DD272A">
              <w:rPr>
                <w:rFonts w:ascii="DNA Text" w:eastAsia="Times New Roman" w:hAnsi="DNA Text" w:cs="Times New Roman"/>
                <w:color w:val="FFFFFF" w:themeColor="background1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>Choose one</w:t>
            </w:r>
            <w:r w:rsidRPr="00DD272A">
              <w:rPr>
                <w:rFonts w:ascii="DNA Text" w:eastAsia="Times New Roman" w:hAnsi="DNA Text" w:cs="Times New Roman"/>
                <w:color w:val="FFFFFF" w:themeColor="background1"/>
                <w:kern w:val="0"/>
                <w:sz w:val="19"/>
                <w:szCs w:val="19"/>
                <w:lang w:eastAsia="en-GB"/>
                <w14:ligatures w14:val="none"/>
              </w:rPr>
              <w:t xml:space="preserve"> for each SMS Sender ID</w:t>
            </w:r>
          </w:p>
        </w:tc>
      </w:tr>
      <w:tr w:rsidR="00DD272A" w:rsidRPr="00DD272A" w14:paraId="4D66E991" w14:textId="77777777" w:rsidTr="00DD272A">
        <w:trPr>
          <w:trHeight w:val="37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7B03F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11962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2979CCB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DD272A" w:rsidRPr="00DD272A" w14:paraId="6892BE3D" w14:textId="77777777" w:rsidTr="00DD272A">
        <w:trPr>
          <w:trHeight w:val="1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001B4702" w14:textId="77777777" w:rsidR="00DD272A" w:rsidRPr="009649C4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</w:p>
          <w:p w14:paraId="317FB759" w14:textId="77777777" w:rsidR="00DD272A" w:rsidRPr="009649C4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</w:p>
          <w:p w14:paraId="0BA99DD7" w14:textId="0C9691C9" w:rsidR="00DD272A" w:rsidRPr="009649C4" w:rsidRDefault="009649C4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  <w:r w:rsidRPr="009649C4">
              <w:rPr>
                <w:rFonts w:ascii="Questrial" w:eastAsia="Questrial" w:hAnsi="Questrial" w:cs="Questrial"/>
                <w:color w:val="A6A6A6"/>
                <w:sz w:val="17"/>
                <w:szCs w:val="18"/>
                <w:highlight w:val="yellow"/>
              </w:rPr>
              <w:t xml:space="preserve">Enter Sender ID and </w:t>
            </w:r>
            <w:r w:rsidRPr="009649C4">
              <w:rPr>
                <w:rFonts w:ascii="Questrial" w:eastAsia="Questrial" w:hAnsi="Questrial" w:cs="Questrial"/>
                <w:color w:val="A6A6A6"/>
                <w:sz w:val="17"/>
                <w:szCs w:val="18"/>
                <w:highlight w:val="yellow"/>
              </w:rPr>
              <w:t>Unique 19xxxxxx code</w:t>
            </w:r>
            <w:r w:rsidRPr="009649C4">
              <w:rPr>
                <w:rFonts w:ascii="Questrial" w:eastAsia="Questrial" w:hAnsi="Questrial" w:cs="Questrial"/>
                <w:color w:val="A6A6A6"/>
                <w:sz w:val="17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0518EE11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New SMS Sender ID, first deployment.</w:t>
            </w:r>
          </w:p>
          <w:p w14:paraId="2871B50E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SMS Sender ID is already in use on DNA and this authorisation allows DNA to open new route alongside the existing ones. </w:t>
            </w:r>
          </w:p>
          <w:p w14:paraId="2D3B9A60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SMS Sender ID is already in use and this authorisation </w:t>
            </w:r>
            <w:r w:rsidRPr="00DD272A">
              <w:rPr>
                <w:rFonts w:ascii="DNA Text" w:eastAsia="Times New Roman" w:hAnsi="DNA Text" w:cs="Times New Roman"/>
                <w:b/>
                <w:bCs/>
                <w:color w:val="000000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>replaces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 xml:space="preserve"> 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any previous agreements on the use of this registered SMS Sender ID on DNA. </w:t>
            </w:r>
          </w:p>
        </w:tc>
        <w:tc>
          <w:tcPr>
            <w:tcW w:w="0" w:type="auto"/>
            <w:vAlign w:val="center"/>
            <w:hideMark/>
          </w:tcPr>
          <w:p w14:paraId="629E28DE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DD272A" w:rsidRPr="00DD272A" w14:paraId="24E03644" w14:textId="77777777" w:rsidTr="00DD272A">
        <w:trPr>
          <w:trHeight w:val="1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60991216" w14:textId="77777777" w:rsidR="00DD272A" w:rsidRPr="009649C4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</w:p>
          <w:p w14:paraId="6B57AD5B" w14:textId="77777777" w:rsidR="00DD272A" w:rsidRPr="009649C4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</w:p>
          <w:p w14:paraId="1DA27452" w14:textId="5FB5D7CB" w:rsidR="00DD272A" w:rsidRPr="009649C4" w:rsidRDefault="009649C4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  <w:r w:rsidRPr="009649C4">
              <w:rPr>
                <w:rFonts w:ascii="Questrial" w:eastAsia="Questrial" w:hAnsi="Questrial" w:cs="Questrial"/>
                <w:color w:val="A6A6A6"/>
                <w:sz w:val="17"/>
                <w:szCs w:val="18"/>
                <w:highlight w:val="yellow"/>
              </w:rPr>
              <w:t>Enter Sender ID and Unique 19xxxxxx 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7C5535CB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New SMS Sender ID, first deployment.</w:t>
            </w:r>
          </w:p>
          <w:p w14:paraId="6BFD9BF0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SMS Sender ID is already in use on DNA and this authorisation allows DNA to open new route alongside the existing ones. </w:t>
            </w:r>
          </w:p>
          <w:p w14:paraId="7B54354E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SMS Sender ID is already in use and this authorisation </w:t>
            </w:r>
            <w:r w:rsidRPr="00DD272A">
              <w:rPr>
                <w:rFonts w:ascii="DNA Text" w:eastAsia="Times New Roman" w:hAnsi="DNA Text" w:cs="Times New Roman"/>
                <w:b/>
                <w:bCs/>
                <w:color w:val="000000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>replaces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 xml:space="preserve"> 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any previous agreements on the use of this registered SMS Sender ID on DNA. </w:t>
            </w:r>
          </w:p>
        </w:tc>
        <w:tc>
          <w:tcPr>
            <w:tcW w:w="0" w:type="auto"/>
            <w:vAlign w:val="center"/>
            <w:hideMark/>
          </w:tcPr>
          <w:p w14:paraId="688DD98F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DD272A" w:rsidRPr="00DD272A" w14:paraId="0AE282BB" w14:textId="77777777" w:rsidTr="00DD272A">
        <w:trPr>
          <w:trHeight w:val="1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488E9715" w14:textId="77777777" w:rsidR="00DD272A" w:rsidRPr="009649C4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  <w:r w:rsidRPr="009649C4">
              <w:rPr>
                <w:rFonts w:ascii="DNA Text" w:eastAsia="Times New Roman" w:hAnsi="DNA Text" w:cs="Times New Roman"/>
                <w:color w:val="000000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  <w:t> </w:t>
            </w:r>
          </w:p>
          <w:p w14:paraId="2146EC4E" w14:textId="77777777" w:rsidR="00DD272A" w:rsidRPr="009649C4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</w:p>
          <w:p w14:paraId="38E4207D" w14:textId="3512E6BC" w:rsidR="00DD272A" w:rsidRPr="009649C4" w:rsidRDefault="009649C4" w:rsidP="00DD272A">
            <w:pPr>
              <w:rPr>
                <w:rFonts w:ascii="Times New Roman" w:eastAsia="Times New Roman" w:hAnsi="Times New Roman" w:cs="Times New Roman"/>
                <w:kern w:val="0"/>
                <w:sz w:val="17"/>
                <w:szCs w:val="18"/>
                <w:highlight w:val="yellow"/>
                <w:lang w:eastAsia="en-GB"/>
                <w14:ligatures w14:val="none"/>
              </w:rPr>
            </w:pPr>
            <w:r w:rsidRPr="009649C4">
              <w:rPr>
                <w:rFonts w:ascii="Questrial" w:eastAsia="Questrial" w:hAnsi="Questrial" w:cs="Questrial"/>
                <w:color w:val="A6A6A6"/>
                <w:sz w:val="17"/>
                <w:szCs w:val="18"/>
                <w:highlight w:val="yellow"/>
              </w:rPr>
              <w:t>Enter Sender ID and Unique 19xxxxxx code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" w:type="dxa"/>
              <w:left w:w="23" w:type="dxa"/>
              <w:bottom w:w="6" w:type="dxa"/>
              <w:right w:w="23" w:type="dxa"/>
            </w:tcMar>
            <w:hideMark/>
          </w:tcPr>
          <w:p w14:paraId="22BF1F13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New SMS Sender ID, first deployment.</w:t>
            </w:r>
          </w:p>
          <w:p w14:paraId="1917D034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SMS Sender ID is already in use on DNA and this authorisation allows DNA to open new route alongside the existing ones. </w:t>
            </w:r>
          </w:p>
          <w:p w14:paraId="419B2C7D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DD272A">
              <w:rPr>
                <w:rFonts w:ascii="Segoe UI Symbol" w:eastAsia="Times New Roman" w:hAnsi="Segoe UI Symbol" w:cs="Segoe UI Symbol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☐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 xml:space="preserve"> SMS Sender ID is already in use and this authorisation </w:t>
            </w:r>
            <w:r w:rsidRPr="00DD272A">
              <w:rPr>
                <w:rFonts w:ascii="DNA Text" w:eastAsia="Times New Roman" w:hAnsi="DNA Text" w:cs="Times New Roman"/>
                <w:b/>
                <w:bCs/>
                <w:color w:val="000000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>replaces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u w:val="single"/>
                <w:lang w:eastAsia="en-GB"/>
                <w14:ligatures w14:val="none"/>
              </w:rPr>
              <w:t xml:space="preserve"> </w:t>
            </w:r>
            <w:r w:rsidRPr="00DD272A">
              <w:rPr>
                <w:rFonts w:ascii="DNA Text" w:eastAsia="Times New Roman" w:hAnsi="DNA Text" w:cs="Times New Roman"/>
                <w:color w:val="000000"/>
                <w:kern w:val="0"/>
                <w:sz w:val="19"/>
                <w:szCs w:val="19"/>
                <w:lang w:eastAsia="en-GB"/>
                <w14:ligatures w14:val="none"/>
              </w:rPr>
              <w:t>any previous agreements on the use of this registered SMS Sender ID on DNA. </w:t>
            </w:r>
          </w:p>
        </w:tc>
        <w:tc>
          <w:tcPr>
            <w:tcW w:w="0" w:type="auto"/>
            <w:vAlign w:val="center"/>
            <w:hideMark/>
          </w:tcPr>
          <w:p w14:paraId="790689D4" w14:textId="77777777" w:rsidR="00DD272A" w:rsidRPr="00DD272A" w:rsidRDefault="00DD272A" w:rsidP="00DD272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2EBDE506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607EDA6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 xml:space="preserve">All Finnish operators have an obligation to block the use of a registered sender ID three months after the numbering decision issued by </w:t>
      </w:r>
      <w:proofErr w:type="spellStart"/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Traficom</w:t>
      </w:r>
      <w:proofErr w:type="spellEnd"/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. After this period, the use of the SMS sender ID is only possible through separately agreed routes.</w:t>
      </w:r>
    </w:p>
    <w:p w14:paraId="3934C44F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85BDDB8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 xml:space="preserve">By signing this LOA, I authorise </w:t>
      </w:r>
      <w:r w:rsidRPr="00DD272A">
        <w:rPr>
          <w:rFonts w:ascii="DNA Text" w:eastAsia="Times New Roman" w:hAnsi="DNA Text" w:cs="Times New Roman"/>
          <w:b/>
          <w:bCs/>
          <w:color w:val="000000"/>
          <w:kern w:val="0"/>
          <w:sz w:val="19"/>
          <w:szCs w:val="19"/>
          <w:lang w:eastAsia="en-GB"/>
          <w14:ligatures w14:val="none"/>
        </w:rPr>
        <w:t>Twilio Ireland Limited</w:t>
      </w: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 xml:space="preserve"> to agree on the transmission of SMS traffic with DNA, and DNA to take the necessary measures based on the choices confirmed above.  </w:t>
      </w:r>
    </w:p>
    <w:p w14:paraId="3755BF93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421FFD8" w14:textId="52995B93" w:rsidR="00DD272A" w:rsidRPr="00DD272A" w:rsidRDefault="00DD272A" w:rsidP="00C339B0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b/>
          <w:bCs/>
          <w:color w:val="000000"/>
          <w:kern w:val="0"/>
          <w:sz w:val="19"/>
          <w:szCs w:val="19"/>
          <w:lang w:eastAsia="en-GB"/>
          <w14:ligatures w14:val="none"/>
        </w:rPr>
        <w:t>The signer confirms that they have the necessary authorization to sign this LOA.</w:t>
      </w:r>
    </w:p>
    <w:p w14:paraId="0760DADD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 xml:space="preserve">Date and place: </w:t>
      </w: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 </w:t>
      </w: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 </w:t>
      </w: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 </w:t>
      </w: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 </w:t>
      </w: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lang w:eastAsia="en-GB"/>
          <w14:ligatures w14:val="none"/>
        </w:rPr>
        <w:t> </w:t>
      </w:r>
    </w:p>
    <w:p w14:paraId="29B8F826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814958F" w14:textId="77777777" w:rsidR="00DD272A" w:rsidRPr="00DD272A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D272A">
        <w:rPr>
          <w:rFonts w:ascii="DNA Text" w:eastAsia="Times New Roman" w:hAnsi="DNA Text" w:cs="Times New Roman"/>
          <w:color w:val="000000"/>
          <w:kern w:val="0"/>
          <w:sz w:val="19"/>
          <w:szCs w:val="19"/>
          <w:u w:val="single"/>
          <w:lang w:eastAsia="en-GB"/>
          <w14:ligatures w14:val="none"/>
        </w:rPr>
        <w:t>_____________________________________________________________________ </w:t>
      </w:r>
    </w:p>
    <w:p w14:paraId="14D7E729" w14:textId="11FABB5D" w:rsidR="00A360D0" w:rsidRPr="00F823B6" w:rsidRDefault="00DD272A" w:rsidP="00DD272A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746DB">
        <w:rPr>
          <w:rFonts w:ascii="DNA Text" w:eastAsia="Times New Roman" w:hAnsi="DNA Text" w:cs="Times New Roman"/>
          <w:color w:val="000000"/>
          <w:kern w:val="0"/>
          <w:sz w:val="19"/>
          <w:szCs w:val="19"/>
          <w:highlight w:val="yellow"/>
          <w:lang w:eastAsia="en-GB"/>
          <w14:ligatures w14:val="none"/>
        </w:rPr>
        <w:t>Signature</w:t>
      </w:r>
      <w:r w:rsidRPr="00D746DB">
        <w:rPr>
          <w:rFonts w:ascii="Times New Roman" w:eastAsia="Times New Roman" w:hAnsi="Times New Roman" w:cs="Times New Roman"/>
          <w:kern w:val="0"/>
          <w:highlight w:val="yellow"/>
          <w:lang w:eastAsia="en-GB"/>
          <w14:ligatures w14:val="none"/>
        </w:rPr>
        <w:br/>
      </w:r>
      <w:r w:rsidRPr="00D746DB">
        <w:rPr>
          <w:rFonts w:ascii="DNA Text" w:eastAsia="Times New Roman" w:hAnsi="DNA Text" w:cs="Times New Roman"/>
          <w:color w:val="000000"/>
          <w:kern w:val="0"/>
          <w:sz w:val="19"/>
          <w:szCs w:val="19"/>
          <w:highlight w:val="yellow"/>
          <w:lang w:eastAsia="en-GB"/>
          <w14:ligatures w14:val="none"/>
        </w:rPr>
        <w:t>[Print name]</w:t>
      </w:r>
      <w:r w:rsidRPr="00D746DB">
        <w:rPr>
          <w:rFonts w:ascii="DNA Text" w:eastAsia="Times New Roman" w:hAnsi="DNA Text" w:cs="Times New Roman"/>
          <w:color w:val="000000"/>
          <w:kern w:val="0"/>
          <w:sz w:val="19"/>
          <w:szCs w:val="19"/>
          <w:highlight w:val="yellow"/>
          <w:lang w:eastAsia="en-GB"/>
          <w14:ligatures w14:val="none"/>
        </w:rPr>
        <w:br/>
        <w:t>[Company]</w:t>
      </w:r>
    </w:p>
    <w:sectPr w:rsidR="00A360D0" w:rsidRPr="00F823B6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A68C0" w14:textId="77777777" w:rsidR="002F6E4B" w:rsidRDefault="002F6E4B" w:rsidP="00DD272A">
      <w:r>
        <w:separator/>
      </w:r>
    </w:p>
  </w:endnote>
  <w:endnote w:type="continuationSeparator" w:id="0">
    <w:p w14:paraId="447C2A42" w14:textId="77777777" w:rsidR="002F6E4B" w:rsidRDefault="002F6E4B" w:rsidP="00DD2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NA Text">
    <w:altName w:val="Calibri"/>
    <w:panose1 w:val="020B0604020202020204"/>
    <w:charset w:val="00"/>
    <w:family w:val="auto"/>
    <w:pitch w:val="default"/>
  </w:font>
  <w:font w:name="Questrial">
    <w:panose1 w:val="00000000000000000000"/>
    <w:charset w:val="4D"/>
    <w:family w:val="auto"/>
    <w:pitch w:val="variable"/>
    <w:sig w:usb0="E00002FF" w:usb1="4000201F" w:usb2="08000029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DC27" w14:textId="31937804" w:rsidR="00C339B0" w:rsidRDefault="00C339B0" w:rsidP="00C339B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Cs w:val="20"/>
      </w:rPr>
    </w:pPr>
  </w:p>
  <w:tbl>
    <w:tblPr>
      <w:tblStyle w:val="2"/>
      <w:tblW w:w="9978" w:type="dxa"/>
      <w:tblInd w:w="-624" w:type="dxa"/>
      <w:tblLayout w:type="fixed"/>
      <w:tblLook w:val="0000" w:firstRow="0" w:lastRow="0" w:firstColumn="0" w:lastColumn="0" w:noHBand="0" w:noVBand="0"/>
    </w:tblPr>
    <w:tblGrid>
      <w:gridCol w:w="7180"/>
      <w:gridCol w:w="2798"/>
    </w:tblGrid>
    <w:tr w:rsidR="00C339B0" w14:paraId="3C72DFDA" w14:textId="77777777" w:rsidTr="009156CF">
      <w:tc>
        <w:tcPr>
          <w:tcW w:w="7180" w:type="dxa"/>
          <w:shd w:val="clear" w:color="auto" w:fill="auto"/>
        </w:tcPr>
        <w:p w14:paraId="39378043" w14:textId="016FF199" w:rsidR="00C339B0" w:rsidRDefault="00C339B0" w:rsidP="00C339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i/>
              <w:color w:val="00000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1312" behindDoc="0" locked="0" layoutInCell="1" hidden="0" allowOverlap="1" wp14:anchorId="61211ED6" wp14:editId="67008DB3">
                    <wp:simplePos x="0" y="0"/>
                    <wp:positionH relativeFrom="column">
                      <wp:posOffset>2614295</wp:posOffset>
                    </wp:positionH>
                    <wp:positionV relativeFrom="paragraph">
                      <wp:posOffset>334</wp:posOffset>
                    </wp:positionV>
                    <wp:extent cx="818147" cy="304800"/>
                    <wp:effectExtent l="0" t="0" r="7620" b="0"/>
                    <wp:wrapSquare wrapText="bothSides" distT="0" distB="0" distL="0" distR="0"/>
                    <wp:docPr id="225" name="Rectangle 225" descr="Sensitivity: Confidential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818147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2A32CA" w14:textId="77777777" w:rsidR="00C339B0" w:rsidRDefault="00C339B0" w:rsidP="00C339B0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color w:val="000000"/>
                                    <w:sz w:val="20"/>
                                  </w:rPr>
                                  <w:t>Sensitivity: Confidential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61211ED6" id="Rectangle 225" o:spid="_x0000_s1026" alt="Sensitivity: Confidential" style="position:absolute;margin-left:205.85pt;margin-top:.05pt;width:64.4pt;height:2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7vLnogEAAD0DAAAOAAAAZHJzL2Uyb0RvYy54bWysUttu2zAMfR/QfxD0vtjuii4w4hTFigwD&#13;&#10;ii1Atw9QZCkWoFtJJXb+vpRy2+Vt6At9RNLk4SEXD5OzbK8ATfAdb2Y1Z8rL0Bu/7fivn6uPc84w&#13;&#10;Cd8LG7zq+EEhf1jefFiMsVW3YQi2V8CoiMd2jB0fUoptVaEclBM4C1F5CuoATiR6wrbqQYxU3dnq&#13;&#10;tq7vqzFAHyFIhUjep2OQL0t9rZVMP7RGlZjtOHFLxUKxm2yr5UK0WxBxMPJEQ/wHCyeMp6aXUk8i&#13;&#10;CbYD808pZyQEDDrNZHBV0NpIVWagaZr6r2leBhFVmYXEwXiRCd+vrPy+f4lrIBnGiC0SzFNMGlz+&#13;&#10;Ej82FbEOF7HUlJgk57yZN3efOZMU+lTfzesiZnX9OQKmryo4lkHHgXZRJBL7Z0zUkFLPKbmXDytj&#13;&#10;bdmH9X84KDF7qivDjNK0mU60N6E/rIFhlCtDvZ4FprUA2mPD2Ui77Ti+7gQozuw3T+LlQzgDOIPN&#13;&#10;GQgvh0Ankjg7wi+pHMyR0+MuBW0K/8zi2PpEjnZUxjrdUz6C398l63r1yzcAAAD//wMAUEsDBBQA&#13;&#10;BgAIAAAAIQCSADfd4gAAAAwBAAAPAAAAZHJzL2Rvd25yZXYueG1sTI9BT8MwDIXvSPyHyEjcWFq0&#13;&#10;Qdc1nSYGGkfYkAa3rDFtReJUTbYWfj3eCS6W7M9+fq9Yjs6KE/ah9aQgnSQgkCpvWqoVvO2ebjIQ&#13;&#10;IWoy2npCBd8YYFleXhQ6N36gVzxtYy1YhEKuFTQxdrmUoWrQ6TDxHRKzT987Hbnta2l6PbC4s/I2&#13;&#10;Se6k0y3xh0Z3+NBg9bU9OgWbrFu9P/ufobaPH5v9y36+3s2jUtdX43rBZbUAEXGMfxdwzsD+oWRj&#13;&#10;B38kE4RVME3Te149A8F4Nk1mIA48z1KQZSH/hyh/AQAA//8DAFBLAQItABQABgAIAAAAIQC2gziS&#13;&#10;/gAAAOEBAAATAAAAAAAAAAAAAAAAAAAAAABbQ29udGVudF9UeXBlc10ueG1sUEsBAi0AFAAGAAgA&#13;&#10;AAAhADj9If/WAAAAlAEAAAsAAAAAAAAAAAAAAAAALwEAAF9yZWxzLy5yZWxzUEsBAi0AFAAGAAgA&#13;&#10;AAAhANru8ueiAQAAPQMAAA4AAAAAAAAAAAAAAAAALgIAAGRycy9lMm9Eb2MueG1sUEsBAi0AFAAG&#13;&#10;AAgAAAAhAJIAN93iAAAADAEAAA8AAAAAAAAAAAAAAAAA/AMAAGRycy9kb3ducmV2LnhtbFBLBQYA&#13;&#10;AAAABAAEAPMAAAALBQAAAAA=&#13;&#10;" filled="f" stroked="f">
                    <v:textbox inset="0,0,0,0">
                      <w:txbxContent>
                        <w:p w14:paraId="292A32CA" w14:textId="77777777" w:rsidR="00C339B0" w:rsidRDefault="00C339B0" w:rsidP="00C339B0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Sensitivity: Confidential</w:t>
                          </w:r>
                        </w:p>
                      </w:txbxContent>
                    </v:textbox>
                    <w10:wrap type="square"/>
                  </v:rect>
                </w:pict>
              </mc:Fallback>
            </mc:AlternateContent>
          </w:r>
        </w:p>
      </w:tc>
      <w:tc>
        <w:tcPr>
          <w:tcW w:w="2798" w:type="dxa"/>
          <w:tcBorders>
            <w:left w:val="nil"/>
          </w:tcBorders>
          <w:shd w:val="clear" w:color="auto" w:fill="auto"/>
        </w:tcPr>
        <w:p w14:paraId="214057BE" w14:textId="77777777" w:rsidR="00C339B0" w:rsidRDefault="00C339B0" w:rsidP="00C339B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© DNA Oy — All Rights Reserved</w:t>
          </w:r>
        </w:p>
      </w:tc>
    </w:tr>
  </w:tbl>
  <w:p w14:paraId="6A2F1F07" w14:textId="77777777" w:rsidR="00C339B0" w:rsidRDefault="00C33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DC646" w14:textId="77777777" w:rsidR="002F6E4B" w:rsidRDefault="002F6E4B" w:rsidP="00DD272A">
      <w:r>
        <w:separator/>
      </w:r>
    </w:p>
  </w:footnote>
  <w:footnote w:type="continuationSeparator" w:id="0">
    <w:p w14:paraId="02BCC47E" w14:textId="77777777" w:rsidR="002F6E4B" w:rsidRDefault="002F6E4B" w:rsidP="00DD2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5312" w14:textId="77777777" w:rsidR="00DD272A" w:rsidRDefault="00DD272A" w:rsidP="00DD272A">
    <w:pPr>
      <w:rPr>
        <w:rFonts w:ascii="DNA Text" w:eastAsia="DNA Text" w:hAnsi="DNA Text" w:cs="DNA Text"/>
        <w:sz w:val="2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0B8EC23" wp14:editId="11F6C7DA">
          <wp:simplePos x="0" y="0"/>
          <wp:positionH relativeFrom="column">
            <wp:posOffset>-216535</wp:posOffset>
          </wp:positionH>
          <wp:positionV relativeFrom="paragraph">
            <wp:posOffset>-257041</wp:posOffset>
          </wp:positionV>
          <wp:extent cx="617621" cy="633663"/>
          <wp:effectExtent l="0" t="0" r="5080" b="1905"/>
          <wp:wrapNone/>
          <wp:docPr id="2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621" cy="63366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119064" w14:textId="77777777" w:rsidR="00DD272A" w:rsidRDefault="00DD272A" w:rsidP="00DD272A">
    <w:pPr>
      <w:rPr>
        <w:rFonts w:ascii="DNA Text" w:eastAsia="DNA Text" w:hAnsi="DNA Text" w:cs="DNA Text"/>
        <w:sz w:val="22"/>
      </w:rPr>
    </w:pPr>
  </w:p>
  <w:p w14:paraId="0CDCFE4F" w14:textId="77777777" w:rsidR="00DD272A" w:rsidRDefault="00DD272A" w:rsidP="00DD272A">
    <w:pPr>
      <w:rPr>
        <w:rFonts w:ascii="DNA Text" w:eastAsia="DNA Text" w:hAnsi="DNA Text" w:cs="DNA Text"/>
        <w:sz w:val="22"/>
      </w:rPr>
    </w:pPr>
  </w:p>
  <w:tbl>
    <w:tblPr>
      <w:tblStyle w:val="3"/>
      <w:tblpPr w:leftFromText="180" w:rightFromText="180" w:vertAnchor="page" w:horzAnchor="page" w:tblpX="7518" w:tblpY="791"/>
      <w:tblW w:w="3746" w:type="dxa"/>
      <w:tblLayout w:type="fixed"/>
      <w:tblLook w:val="0600" w:firstRow="0" w:lastRow="0" w:firstColumn="0" w:lastColumn="0" w:noHBand="1" w:noVBand="1"/>
    </w:tblPr>
    <w:tblGrid>
      <w:gridCol w:w="2497"/>
      <w:gridCol w:w="1249"/>
    </w:tblGrid>
    <w:tr w:rsidR="00DD272A" w14:paraId="7B2AE691" w14:textId="77777777" w:rsidTr="00C339B0">
      <w:trPr>
        <w:trHeight w:val="290"/>
      </w:trPr>
      <w:tc>
        <w:tcPr>
          <w:tcW w:w="2497" w:type="dxa"/>
        </w:tcPr>
        <w:p w14:paraId="1514D619" w14:textId="77777777" w:rsidR="00DD272A" w:rsidRDefault="00DD272A" w:rsidP="00DD272A">
          <w:pPr>
            <w:rPr>
              <w:rFonts w:ascii="DNA Text" w:eastAsia="DNA Text" w:hAnsi="DNA Text" w:cs="DNA Text"/>
              <w:b/>
              <w:smallCaps/>
              <w:color w:val="F000AA"/>
            </w:rPr>
          </w:pPr>
          <w:r>
            <w:rPr>
              <w:rFonts w:ascii="DNA Text" w:eastAsia="DNA Text" w:hAnsi="DNA Text" w:cs="DNA Text"/>
              <w:b/>
            </w:rPr>
            <w:t>LETTER OF ATTORNEY</w:t>
          </w:r>
        </w:p>
      </w:tc>
      <w:tc>
        <w:tcPr>
          <w:tcW w:w="1249" w:type="dxa"/>
        </w:tcPr>
        <w:p w14:paraId="5B6635CD" w14:textId="77777777" w:rsidR="00DD272A" w:rsidRDefault="00DD272A" w:rsidP="00DD272A">
          <w:pPr>
            <w:ind w:left="285"/>
            <w:rPr>
              <w:rFonts w:ascii="DNA Text" w:eastAsia="DNA Text" w:hAnsi="DNA Text" w:cs="DNA Text"/>
              <w:sz w:val="22"/>
            </w:rPr>
          </w:pPr>
          <w:r>
            <w:rPr>
              <w:rFonts w:ascii="DNA Text" w:eastAsia="DNA Text" w:hAnsi="DNA Text" w:cs="DNA Text"/>
              <w:sz w:val="22"/>
            </w:rPr>
            <w:fldChar w:fldCharType="begin"/>
          </w:r>
          <w:r>
            <w:rPr>
              <w:rFonts w:ascii="DNA Text" w:eastAsia="DNA Text" w:hAnsi="DNA Text" w:cs="DNA Text"/>
              <w:sz w:val="22"/>
              <w:szCs w:val="22"/>
            </w:rPr>
            <w:instrText>PAGE</w:instrText>
          </w:r>
          <w:r>
            <w:rPr>
              <w:rFonts w:ascii="DNA Text" w:eastAsia="DNA Text" w:hAnsi="DNA Text" w:cs="DNA Text"/>
              <w:sz w:val="22"/>
            </w:rPr>
            <w:fldChar w:fldCharType="separate"/>
          </w:r>
          <w:r>
            <w:rPr>
              <w:rFonts w:ascii="DNA Text" w:eastAsia="DNA Text" w:hAnsi="DNA Text" w:cs="DNA Text"/>
              <w:sz w:val="22"/>
            </w:rPr>
            <w:t>1</w:t>
          </w:r>
          <w:r>
            <w:rPr>
              <w:rFonts w:ascii="DNA Text" w:eastAsia="DNA Text" w:hAnsi="DNA Text" w:cs="DNA Text"/>
              <w:sz w:val="22"/>
            </w:rPr>
            <w:fldChar w:fldCharType="end"/>
          </w:r>
          <w:r>
            <w:rPr>
              <w:rFonts w:ascii="DNA Text" w:eastAsia="DNA Text" w:hAnsi="DNA Text" w:cs="DNA Text"/>
              <w:sz w:val="22"/>
              <w:szCs w:val="22"/>
            </w:rPr>
            <w:t xml:space="preserve"> (</w:t>
          </w:r>
          <w:r>
            <w:rPr>
              <w:rFonts w:ascii="DNA Text" w:eastAsia="DNA Text" w:hAnsi="DNA Text" w:cs="DNA Text"/>
              <w:sz w:val="22"/>
            </w:rPr>
            <w:fldChar w:fldCharType="begin"/>
          </w:r>
          <w:r>
            <w:rPr>
              <w:rFonts w:ascii="DNA Text" w:eastAsia="DNA Text" w:hAnsi="DNA Text" w:cs="DNA Text"/>
              <w:sz w:val="22"/>
              <w:szCs w:val="22"/>
            </w:rPr>
            <w:instrText>NUMPAGES</w:instrText>
          </w:r>
          <w:r>
            <w:rPr>
              <w:rFonts w:ascii="DNA Text" w:eastAsia="DNA Text" w:hAnsi="DNA Text" w:cs="DNA Text"/>
              <w:sz w:val="22"/>
            </w:rPr>
            <w:fldChar w:fldCharType="separate"/>
          </w:r>
          <w:r>
            <w:rPr>
              <w:rFonts w:ascii="DNA Text" w:eastAsia="DNA Text" w:hAnsi="DNA Text" w:cs="DNA Text"/>
              <w:sz w:val="22"/>
            </w:rPr>
            <w:t>2</w:t>
          </w:r>
          <w:r>
            <w:rPr>
              <w:rFonts w:ascii="DNA Text" w:eastAsia="DNA Text" w:hAnsi="DNA Text" w:cs="DNA Text"/>
              <w:sz w:val="22"/>
            </w:rPr>
            <w:fldChar w:fldCharType="end"/>
          </w:r>
          <w:r>
            <w:rPr>
              <w:rFonts w:ascii="DNA Text" w:eastAsia="DNA Text" w:hAnsi="DNA Text" w:cs="DNA Text"/>
              <w:sz w:val="22"/>
              <w:szCs w:val="22"/>
            </w:rPr>
            <w:t>)</w:t>
          </w:r>
        </w:p>
      </w:tc>
    </w:tr>
    <w:tr w:rsidR="00DD272A" w14:paraId="6DA94024" w14:textId="77777777" w:rsidTr="00C339B0">
      <w:trPr>
        <w:trHeight w:val="304"/>
      </w:trPr>
      <w:tc>
        <w:tcPr>
          <w:tcW w:w="2497" w:type="dxa"/>
        </w:tcPr>
        <w:p w14:paraId="37DC3480" w14:textId="77777777" w:rsidR="00DD272A" w:rsidRDefault="00DD272A" w:rsidP="00DD272A">
          <w:pPr>
            <w:rPr>
              <w:rFonts w:ascii="DNA Text" w:eastAsia="DNA Text" w:hAnsi="DNA Text" w:cs="DNA Text"/>
            </w:rPr>
          </w:pPr>
          <w:r>
            <w:rPr>
              <w:rFonts w:ascii="DNA Text" w:eastAsia="DNA Text" w:hAnsi="DNA Text" w:cs="DNA Text"/>
            </w:rPr>
            <w:t>Confidential</w:t>
          </w:r>
        </w:p>
      </w:tc>
      <w:tc>
        <w:tcPr>
          <w:tcW w:w="1249" w:type="dxa"/>
        </w:tcPr>
        <w:p w14:paraId="15D6D4AA" w14:textId="77777777" w:rsidR="00DD272A" w:rsidRDefault="00DD272A" w:rsidP="00DD272A">
          <w:pPr>
            <w:rPr>
              <w:rFonts w:ascii="DNA Text" w:eastAsia="DNA Text" w:hAnsi="DNA Text" w:cs="DNA Text"/>
              <w:sz w:val="22"/>
            </w:rPr>
          </w:pPr>
        </w:p>
      </w:tc>
    </w:tr>
  </w:tbl>
  <w:p w14:paraId="09E9F9FB" w14:textId="77777777" w:rsidR="00DD272A" w:rsidRDefault="00DD27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2A"/>
    <w:rsid w:val="002F6E4B"/>
    <w:rsid w:val="0032772D"/>
    <w:rsid w:val="00364623"/>
    <w:rsid w:val="003D6C68"/>
    <w:rsid w:val="00420E62"/>
    <w:rsid w:val="00461539"/>
    <w:rsid w:val="009649C4"/>
    <w:rsid w:val="00A360D0"/>
    <w:rsid w:val="00C339B0"/>
    <w:rsid w:val="00D746DB"/>
    <w:rsid w:val="00DD272A"/>
    <w:rsid w:val="00F8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E3131F"/>
  <w15:chartTrackingRefBased/>
  <w15:docId w15:val="{AB8EB597-4E8B-FE44-9A21-2CD007D2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272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D27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72A"/>
  </w:style>
  <w:style w:type="paragraph" w:styleId="Footer">
    <w:name w:val="footer"/>
    <w:basedOn w:val="Normal"/>
    <w:link w:val="FooterChar"/>
    <w:uiPriority w:val="99"/>
    <w:unhideWhenUsed/>
    <w:rsid w:val="00DD27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72A"/>
  </w:style>
  <w:style w:type="table" w:customStyle="1" w:styleId="3">
    <w:name w:val="3"/>
    <w:basedOn w:val="TableNormal"/>
    <w:rsid w:val="00DD272A"/>
    <w:rPr>
      <w:rFonts w:ascii="Arial" w:eastAsia="Arial" w:hAnsi="Arial" w:cs="Arial"/>
      <w:kern w:val="0"/>
      <w:sz w:val="20"/>
      <w:szCs w:val="20"/>
      <w:lang w:val="en-GB" w:eastAsia="en-GB"/>
      <w14:ligatures w14:val="none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2">
    <w:name w:val="2"/>
    <w:basedOn w:val="TableNormal"/>
    <w:rsid w:val="00C339B0"/>
    <w:rPr>
      <w:rFonts w:ascii="Arial" w:eastAsia="Arial" w:hAnsi="Arial" w:cs="Arial"/>
      <w:kern w:val="0"/>
      <w:sz w:val="20"/>
      <w:szCs w:val="20"/>
      <w:lang w:val="en-GB" w:eastAsia="en-GB"/>
      <w14:ligatures w14:val="none"/>
    </w:rPr>
    <w:tblPr>
      <w:tblStyleRowBandSize w:val="1"/>
      <w:tblStyleColBandSize w:val="1"/>
      <w:tblCellMar>
        <w:left w:w="56" w:type="dxa"/>
        <w:right w:w="56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02088">
          <w:marLeft w:val="-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348">
          <w:marLeft w:val="-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 Sumanth S</dc:creator>
  <cp:keywords/>
  <dc:description/>
  <cp:lastModifiedBy>Bala Sumanth S</cp:lastModifiedBy>
  <cp:revision>7</cp:revision>
  <dcterms:created xsi:type="dcterms:W3CDTF">2024-02-23T05:09:00Z</dcterms:created>
  <dcterms:modified xsi:type="dcterms:W3CDTF">2024-02-23T05:35:00Z</dcterms:modified>
</cp:coreProperties>
</file>